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6C75" w14:textId="77777777" w:rsidR="00446FAD" w:rsidRDefault="00446FAD">
      <w:pPr>
        <w:widowControl w:val="0"/>
      </w:pPr>
    </w:p>
    <w:tbl>
      <w:tblPr>
        <w:tblStyle w:val="a5"/>
        <w:tblW w:w="8404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2513"/>
        <w:gridCol w:w="5891"/>
      </w:tblGrid>
      <w:tr w:rsidR="00446FAD" w14:paraId="1FFD2650" w14:textId="77777777">
        <w:trPr>
          <w:trHeight w:val="703"/>
        </w:trPr>
        <w:tc>
          <w:tcPr>
            <w:tcW w:w="2513" w:type="dxa"/>
          </w:tcPr>
          <w:p w14:paraId="2128A816" w14:textId="77777777" w:rsidR="00446FAD" w:rsidRDefault="00446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1" w:type="dxa"/>
          </w:tcPr>
          <w:p w14:paraId="2FC516D4" w14:textId="77777777" w:rsidR="00446FAD" w:rsidRDefault="002F6635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название суда</w:t>
            </w:r>
          </w:p>
          <w:p w14:paraId="37099DC1" w14:textId="77777777" w:rsidR="00446FAD" w:rsidRDefault="002F6635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highlight w:val="yellow"/>
              </w:rPr>
              <w:t>(почтовый индекс, улица, город, субъект) - адрес суда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</w:p>
          <w:p w14:paraId="06F5CDAF" w14:textId="77777777" w:rsidR="00446FAD" w:rsidRDefault="002F6635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Дело №_________________</w:t>
            </w:r>
          </w:p>
          <w:p w14:paraId="1EE05A83" w14:textId="77777777" w:rsidR="00446FAD" w:rsidRDefault="00446FAD">
            <w:pPr>
              <w:widowControl w:val="0"/>
              <w:spacing w:before="37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446FAD" w14:paraId="57F10F86" w14:textId="77777777">
        <w:trPr>
          <w:trHeight w:val="3758"/>
        </w:trPr>
        <w:tc>
          <w:tcPr>
            <w:tcW w:w="2513" w:type="dxa"/>
          </w:tcPr>
          <w:p w14:paraId="4DB392EB" w14:textId="77777777" w:rsidR="00446FAD" w:rsidRDefault="002F6635">
            <w:pPr>
              <w:widowControl w:val="0"/>
              <w:spacing w:before="128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7D1822A0" w14:textId="77777777" w:rsidR="00446FAD" w:rsidRDefault="002F6635">
            <w:pPr>
              <w:widowControl w:val="0"/>
              <w:spacing w:before="39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5891" w:type="dxa"/>
          </w:tcPr>
          <w:p w14:paraId="21F54B7D" w14:textId="77777777" w:rsidR="00446FAD" w:rsidRDefault="002F6635">
            <w:pPr>
              <w:widowControl w:val="0"/>
              <w:tabs>
                <w:tab w:val="left" w:pos="1236"/>
              </w:tabs>
              <w:spacing w:before="118" w:line="278" w:lineRule="auto"/>
              <w:ind w:right="3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_________________________</w:t>
            </w:r>
          </w:p>
          <w:p w14:paraId="5A5DBB86" w14:textId="77777777" w:rsidR="00446FAD" w:rsidRDefault="002F6635">
            <w:pPr>
              <w:widowControl w:val="0"/>
              <w:spacing w:before="38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(какой страны?) 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58EFD799" w14:textId="77777777" w:rsidR="00446FAD" w:rsidRDefault="002F6635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</w:rPr>
              <w:t>: __________________,</w:t>
            </w:r>
          </w:p>
          <w:p w14:paraId="042EF335" w14:textId="77777777" w:rsidR="00446FAD" w:rsidRDefault="002F6635">
            <w:pPr>
              <w:widowControl w:val="0"/>
              <w:spacing w:before="42"/>
              <w:ind w:left="10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_________________</w:t>
            </w:r>
          </w:p>
          <w:p w14:paraId="1834FDF1" w14:textId="77777777" w:rsidR="00446FAD" w:rsidRDefault="002F6635">
            <w:pPr>
              <w:widowControl w:val="0"/>
              <w:ind w:left="103" w:right="61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содержится по адресу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Центр временного содержания иностранных граждан УМВД России по Ярославской области</w:t>
            </w:r>
          </w:p>
          <w:p w14:paraId="43FEB72E" w14:textId="77777777" w:rsidR="00446FAD" w:rsidRDefault="002F6635">
            <w:pPr>
              <w:widowControl w:val="0"/>
              <w:spacing w:line="280" w:lineRule="auto"/>
              <w:ind w:left="103" w:right="799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152302, Ярославская обл., Поселок Красный Бор, ул. Верхняя дача д. 11, (вставьте данные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ЦВСИГа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yellow"/>
              </w:rPr>
              <w:t>, в котором содержитесь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в данный момент)</w:t>
            </w:r>
          </w:p>
          <w:p w14:paraId="1DC63522" w14:textId="77777777" w:rsidR="00446FAD" w:rsidRDefault="002F6635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телефон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 _________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для связи с вами)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:________ (если имеется)</w:t>
            </w:r>
          </w:p>
        </w:tc>
      </w:tr>
      <w:tr w:rsidR="00446FAD" w14:paraId="6056B26C" w14:textId="77777777">
        <w:trPr>
          <w:trHeight w:val="3371"/>
        </w:trPr>
        <w:tc>
          <w:tcPr>
            <w:tcW w:w="2513" w:type="dxa"/>
          </w:tcPr>
          <w:p w14:paraId="55ED6E08" w14:textId="77777777" w:rsidR="00446FAD" w:rsidRDefault="002F6635">
            <w:pPr>
              <w:widowControl w:val="0"/>
              <w:spacing w:before="126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10A30765" w14:textId="77777777" w:rsidR="00446FAD" w:rsidRDefault="002F6635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1:</w:t>
            </w:r>
          </w:p>
          <w:p w14:paraId="595F630A" w14:textId="77777777" w:rsidR="00446FAD" w:rsidRDefault="00446F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675D0F" w14:textId="77777777" w:rsidR="00446FAD" w:rsidRDefault="00446F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69EDE8" w14:textId="77777777" w:rsidR="00446FAD" w:rsidRDefault="00446F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D88E83" w14:textId="77777777" w:rsidR="00446FAD" w:rsidRDefault="002F6635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Административный</w:t>
            </w:r>
          </w:p>
          <w:p w14:paraId="5FDFF807" w14:textId="77777777" w:rsidR="00446FAD" w:rsidRDefault="002F6635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ответчик 2:</w:t>
            </w:r>
          </w:p>
          <w:p w14:paraId="2E3B067A" w14:textId="77777777" w:rsidR="00446FAD" w:rsidRDefault="00446F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2974394F" w14:textId="77777777" w:rsidR="00446FAD" w:rsidRDefault="002F6635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5891" w:type="dxa"/>
          </w:tcPr>
          <w:p w14:paraId="6AC74E02" w14:textId="77777777" w:rsidR="00446FAD" w:rsidRDefault="002F6635">
            <w:pPr>
              <w:widowControl w:val="0"/>
              <w:spacing w:before="126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ФСИН России</w:t>
            </w:r>
          </w:p>
          <w:p w14:paraId="7B089969" w14:textId="77777777" w:rsidR="00446FAD" w:rsidRDefault="002F6635">
            <w:pPr>
              <w:widowControl w:val="0"/>
              <w:spacing w:before="42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119049, г. Москва, ул. Житная, дом 14</w:t>
            </w:r>
          </w:p>
          <w:p w14:paraId="13F2468F" w14:textId="77777777" w:rsidR="00446FAD" w:rsidRDefault="002F6635">
            <w:pPr>
              <w:widowControl w:val="0"/>
              <w:spacing w:before="39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(495) 983 85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УМВД России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 Ярославской области</w:t>
            </w:r>
          </w:p>
          <w:p w14:paraId="5089A7B3" w14:textId="77777777" w:rsidR="00446FAD" w:rsidRDefault="002F6635">
            <w:pPr>
              <w:widowControl w:val="0"/>
              <w:spacing w:before="43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</w:t>
            </w:r>
          </w:p>
          <w:p w14:paraId="4BF3705E" w14:textId="77777777" w:rsidR="00446FAD" w:rsidRDefault="002F6635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Республиканская, д. 23</w:t>
            </w:r>
          </w:p>
          <w:p w14:paraId="552AA708" w14:textId="77777777" w:rsidR="00446FAD" w:rsidRDefault="002F6635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(4852) 79 52 10 (вставьте данные УМВД, который вынес решение о вашей депортации)</w:t>
            </w:r>
          </w:p>
        </w:tc>
      </w:tr>
      <w:tr w:rsidR="00446FAD" w14:paraId="67969A67" w14:textId="77777777">
        <w:trPr>
          <w:trHeight w:val="675"/>
        </w:trPr>
        <w:tc>
          <w:tcPr>
            <w:tcW w:w="2513" w:type="dxa"/>
          </w:tcPr>
          <w:p w14:paraId="7907D53D" w14:textId="77777777" w:rsidR="00446FAD" w:rsidRDefault="00446FAD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</w:tcPr>
          <w:p w14:paraId="3C8C769A" w14:textId="77777777" w:rsidR="00446FAD" w:rsidRDefault="00446FAD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3AECC15" w14:textId="77777777" w:rsidR="00446FAD" w:rsidRDefault="00446FAD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14:paraId="13D82F2D" w14:textId="77777777" w:rsidR="00446FAD" w:rsidRDefault="00446FAD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7AE3F15" w14:textId="77777777" w:rsidR="00446FAD" w:rsidRDefault="00446FAD">
      <w:pPr>
        <w:pStyle w:val="1"/>
        <w:keepNext w:val="0"/>
        <w:keepLines w:val="0"/>
        <w:widowControl w:val="0"/>
        <w:tabs>
          <w:tab w:val="left" w:pos="294"/>
        </w:tabs>
        <w:spacing w:before="90" w:after="0" w:line="240" w:lineRule="auto"/>
        <w:ind w:right="35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q40kd1fg7wgt" w:colFirst="0" w:colLast="0"/>
      <w:bookmarkEnd w:id="0"/>
    </w:p>
    <w:p w14:paraId="12B6BE0E" w14:textId="77777777" w:rsidR="00446FAD" w:rsidRDefault="00446FA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5E61F" w14:textId="77777777" w:rsidR="00446FAD" w:rsidRDefault="002F663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ХОДАТАЙСТВО</w:t>
      </w:r>
    </w:p>
    <w:p w14:paraId="0279EE3C" w14:textId="77777777" w:rsidR="00446FAD" w:rsidRDefault="002F663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о допуске представителя в судебное заседание</w:t>
      </w:r>
    </w:p>
    <w:p w14:paraId="1AB52567" w14:textId="77777777" w:rsidR="00446FAD" w:rsidRDefault="002F6635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 районного суда г.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дело по исковому заявлению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об оспаривании распоряжения ФСИН РФ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№ _______ от дата_______ о запрете на въезд на территорию РФ в течение _____лет, а также решения МВД о депортации от дата_______.</w:t>
      </w:r>
    </w:p>
    <w:p w14:paraId="32689D57" w14:textId="77777777" w:rsidR="00446FAD" w:rsidRDefault="002F6635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 5 ст. 57 КАС РФ, я, ФИО, </w:t>
      </w:r>
    </w:p>
    <w:p w14:paraId="7268D092" w14:textId="77777777" w:rsidR="00446FAD" w:rsidRDefault="002F6635">
      <w:pPr>
        <w:tabs>
          <w:tab w:val="left" w:pos="993"/>
        </w:tabs>
        <w:spacing w:before="120"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</w:t>
      </w:r>
    </w:p>
    <w:p w14:paraId="3A165332" w14:textId="77777777" w:rsidR="00446FAD" w:rsidRDefault="002F6635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допустить в процесс в качестве моих представителей: </w:t>
      </w:r>
    </w:p>
    <w:p w14:paraId="05827D35" w14:textId="77777777" w:rsidR="00446FAD" w:rsidRDefault="002F6635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ФИО представителя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>ата рождения _________, место рождения: ________, гражданство: _______________, пол: ________, паспорт ______, выданный _____________, код подразделения ________, зарегистрированную по адресу: ________________;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0A1E23" w14:textId="77777777" w:rsidR="00446FAD" w:rsidRDefault="002F6635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доверяю своему представителю осущес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твлять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процессуальные действия, предусмотренные Кодексом административного судопроизводства Российской Федерации, а именно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331448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знакомиться с материалами административного дела, делать выписки из них и снимать с них копии;</w:t>
      </w:r>
    </w:p>
    <w:p w14:paraId="4F9DF9D4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заявлят</w:t>
      </w:r>
      <w:r>
        <w:rPr>
          <w:rFonts w:ascii="Times New Roman" w:eastAsia="Times New Roman" w:hAnsi="Times New Roman" w:cs="Times New Roman"/>
          <w:sz w:val="24"/>
          <w:szCs w:val="24"/>
        </w:rPr>
        <w:t>ь отводы;</w:t>
      </w:r>
    </w:p>
    <w:p w14:paraId="7A86149A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представлять доказательства, до начала судебного разбирательства знакомиться с доказательствами, представленными другими лицами, участвующими в этом деле, и с доказательствами, истребованными в том числе по инициативе суда, участвовать в иссле</w:t>
      </w:r>
      <w:r>
        <w:rPr>
          <w:rFonts w:ascii="Times New Roman" w:eastAsia="Times New Roman" w:hAnsi="Times New Roman" w:cs="Times New Roman"/>
          <w:sz w:val="24"/>
          <w:szCs w:val="24"/>
        </w:rPr>
        <w:t>довании доказательств;</w:t>
      </w:r>
    </w:p>
    <w:p w14:paraId="04D148F1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задавать вопросы другим участникам судебного процесса;</w:t>
      </w:r>
    </w:p>
    <w:p w14:paraId="6BE7F5BA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 заявлять ходатайства, в том числе об истребовании доказательств, знакомиться с протоколом судебного заседания, результатами аудио-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видеопротоколирования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хода судебн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заседания, если такое протоколирование осуществлялось, и представлять письменные замечания к протоколу и в отношении результатов аудио-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видеопротоколирования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CAD8E8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давать объяснения суду в устной и письменной форме;</w:t>
      </w:r>
    </w:p>
    <w:p w14:paraId="4CF00B55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приводить свои доводы по всем возникающим в ходе судебного разбирательства вопросам;</w:t>
      </w:r>
    </w:p>
    <w:p w14:paraId="2FEF878F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возражать против ходатайств и доводов других лиц, участвующих в деле;</w:t>
      </w:r>
    </w:p>
    <w:p w14:paraId="13303DF6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знать о жалобах, поданных другими лиц</w:t>
      </w:r>
      <w:r>
        <w:rPr>
          <w:rFonts w:ascii="Times New Roman" w:eastAsia="Times New Roman" w:hAnsi="Times New Roman" w:cs="Times New Roman"/>
          <w:sz w:val="24"/>
          <w:szCs w:val="24"/>
        </w:rPr>
        <w:t>ами, участвующими в деле, о принятых по данному административному делу судебных актах и получать копии судебных актов, принимаемых в виде отдельного документа;</w:t>
      </w:r>
    </w:p>
    <w:p w14:paraId="3CC5C502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 знакомиться с особым мнением судьи по административному делу;</w:t>
      </w:r>
    </w:p>
    <w:p w14:paraId="0A23B1E0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 обжаловать судебные акты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части, касающейся их прав, свобод и законных интересов;</w:t>
      </w:r>
    </w:p>
    <w:p w14:paraId="166B912E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 пользоваться другими процессуальными правами, предоставленными Кодексом административного судопроизводства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AD4B08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также предоставляю право представителю: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E244A06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 на подписание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нистративного искового заявления и возражений на административное исковое заявление, подачу их в суд;</w:t>
      </w:r>
    </w:p>
    <w:p w14:paraId="21389309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 на заявление о применении мер предварительной защиты по административному иску;</w:t>
      </w:r>
    </w:p>
    <w:p w14:paraId="126D855B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 на подачу встречного административного искового заявления;</w:t>
      </w:r>
    </w:p>
    <w:p w14:paraId="0EA1B9AC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16) на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заключение соглашения о примирении сторон или соглашения сторон по фактическим обстоятельствам административного дела;</w:t>
      </w:r>
    </w:p>
    <w:p w14:paraId="6D5CA524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17) на полный либо частичный отказ от административного иска или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признание административного иска;</w:t>
      </w:r>
    </w:p>
    <w:p w14:paraId="163855FC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 на изменение предмета или основ</w:t>
      </w:r>
      <w:r>
        <w:rPr>
          <w:rFonts w:ascii="Times New Roman" w:eastAsia="Times New Roman" w:hAnsi="Times New Roman" w:cs="Times New Roman"/>
          <w:sz w:val="24"/>
          <w:szCs w:val="24"/>
        </w:rPr>
        <w:t>ания административного иска;</w:t>
      </w:r>
    </w:p>
    <w:p w14:paraId="0A475A6D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 на подписание заявления о пересмотре судебных актов по вновь открывшимся обстоятельствам;</w:t>
      </w:r>
    </w:p>
    <w:p w14:paraId="6E64ABB6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 на обжалование судебного акта;</w:t>
      </w:r>
    </w:p>
    <w:p w14:paraId="271C5416" w14:textId="77777777" w:rsidR="00446FAD" w:rsidRDefault="002F663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21) на предъявление исполнительного документа к взысканию.</w:t>
      </w:r>
    </w:p>
    <w:p w14:paraId="04D2AA49" w14:textId="77777777" w:rsidR="00446FAD" w:rsidRDefault="00446FAD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B6147" w14:textId="77777777" w:rsidR="00446FAD" w:rsidRDefault="00446FA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FA175" w14:textId="77777777" w:rsidR="00446FAD" w:rsidRDefault="002F6635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</w:t>
      </w:r>
    </w:p>
    <w:p w14:paraId="0D51D5FB" w14:textId="77777777" w:rsidR="00446FAD" w:rsidRDefault="002F6635">
      <w:pPr>
        <w:tabs>
          <w:tab w:val="left" w:pos="850"/>
          <w:tab w:val="left" w:pos="1700"/>
          <w:tab w:val="left" w:pos="2949"/>
        </w:tabs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ФИО</w:t>
      </w:r>
    </w:p>
    <w:p w14:paraId="178AB4CF" w14:textId="77777777" w:rsidR="00446FAD" w:rsidRDefault="00446FAD">
      <w:pPr>
        <w:tabs>
          <w:tab w:val="left" w:pos="850"/>
          <w:tab w:val="left" w:pos="1700"/>
          <w:tab w:val="left" w:pos="2949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72CA3" w14:textId="77777777" w:rsidR="00446FAD" w:rsidRDefault="00446FAD"/>
    <w:sectPr w:rsidR="00446F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AD"/>
    <w:rsid w:val="002F6635"/>
    <w:rsid w:val="004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EE46C"/>
  <w15:docId w15:val="{8F7B60F6-00A1-FB40-AA6B-54B9019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2023-03-05T16:19:00Z</dcterms:created>
  <dcterms:modified xsi:type="dcterms:W3CDTF">2023-03-05T16:19:00Z</dcterms:modified>
</cp:coreProperties>
</file>