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AB1B7" w14:textId="77777777" w:rsidR="00FD023C" w:rsidRPr="00087647" w:rsidRDefault="00FD023C">
      <w:pPr>
        <w:pStyle w:val="ConsPlusTitlePage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Документ предоставлен </w:t>
      </w:r>
      <w:hyperlink r:id="rId4" w:history="1">
        <w:proofErr w:type="spellStart"/>
        <w:r w:rsidRPr="00087647">
          <w:rPr>
            <w:rFonts w:ascii="Times New Roman" w:hAnsi="Times New Roman" w:cs="Times New Roman"/>
            <w:color w:val="0000FF"/>
            <w:sz w:val="36"/>
            <w:szCs w:val="36"/>
          </w:rPr>
          <w:t>КонсультантПлюс</w:t>
        </w:r>
        <w:proofErr w:type="spellEnd"/>
      </w:hyperlink>
      <w:r w:rsidRPr="00087647">
        <w:rPr>
          <w:rFonts w:ascii="Times New Roman" w:hAnsi="Times New Roman" w:cs="Times New Roman"/>
          <w:sz w:val="36"/>
          <w:szCs w:val="36"/>
        </w:rPr>
        <w:br/>
      </w:r>
    </w:p>
    <w:p w14:paraId="4EA0A8C0" w14:textId="77777777" w:rsidR="00FD023C" w:rsidRPr="00087647" w:rsidRDefault="00FD023C">
      <w:pPr>
        <w:pStyle w:val="ConsPlusNormal"/>
        <w:jc w:val="both"/>
        <w:outlineLvl w:val="0"/>
        <w:rPr>
          <w:rFonts w:ascii="Times New Roman" w:hAnsi="Times New Roman" w:cs="Times New Roman"/>
          <w:sz w:val="36"/>
          <w:szCs w:val="3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023C" w:rsidRPr="00087647" w14:paraId="55840EFC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4769D7A" w14:textId="77777777" w:rsidR="00FD023C" w:rsidRPr="00087647" w:rsidRDefault="00FD023C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87647">
              <w:rPr>
                <w:rFonts w:ascii="Times New Roman" w:hAnsi="Times New Roman" w:cs="Times New Roman"/>
                <w:color w:val="392C69"/>
                <w:sz w:val="36"/>
                <w:szCs w:val="36"/>
              </w:rPr>
              <w:t>Форма подготовлена с использованием правовых актов по состоянию на 10.12.2020.</w:t>
            </w:r>
          </w:p>
        </w:tc>
      </w:tr>
    </w:tbl>
    <w:p w14:paraId="463FC631" w14:textId="77777777" w:rsidR="00FD023C" w:rsidRPr="00087647" w:rsidRDefault="00FD023C">
      <w:pPr>
        <w:pStyle w:val="ConsPlusNonformat"/>
        <w:spacing w:before="260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                            ____________________________________ </w:t>
      </w:r>
      <w:hyperlink w:anchor="P71" w:history="1">
        <w:r w:rsidRPr="00087647">
          <w:rPr>
            <w:rFonts w:ascii="Times New Roman" w:hAnsi="Times New Roman" w:cs="Times New Roman"/>
            <w:color w:val="0000FF"/>
            <w:sz w:val="36"/>
            <w:szCs w:val="36"/>
          </w:rPr>
          <w:t>&lt;1&gt;</w:t>
        </w:r>
      </w:hyperlink>
    </w:p>
    <w:p w14:paraId="17A32E2E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                                      (Ф.И.О. нотариуса)</w:t>
      </w:r>
    </w:p>
    <w:p w14:paraId="6A2F4F29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                            адрес: _________________________________</w:t>
      </w:r>
    </w:p>
    <w:p w14:paraId="33FCB76E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</w:p>
    <w:p w14:paraId="0115C125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                            от _____________________________________</w:t>
      </w:r>
    </w:p>
    <w:p w14:paraId="3A9F552D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                                      (Ф.И.О. наследника)</w:t>
      </w:r>
    </w:p>
    <w:p w14:paraId="0D9363B0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                            адрес: _________________________________</w:t>
      </w:r>
    </w:p>
    <w:p w14:paraId="6A6408B0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                            телефон ____________, факс _____________</w:t>
      </w:r>
    </w:p>
    <w:p w14:paraId="1AAE3928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                            адрес электронной почты ________________</w:t>
      </w:r>
    </w:p>
    <w:p w14:paraId="28D3789E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</w:p>
    <w:p w14:paraId="53C70B02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                            Представитель: _____________________ </w:t>
      </w:r>
      <w:hyperlink w:anchor="P72" w:history="1">
        <w:r w:rsidRPr="00087647">
          <w:rPr>
            <w:rFonts w:ascii="Times New Roman" w:hAnsi="Times New Roman" w:cs="Times New Roman"/>
            <w:color w:val="0000FF"/>
            <w:sz w:val="36"/>
            <w:szCs w:val="36"/>
          </w:rPr>
          <w:t>&lt;2&gt;</w:t>
        </w:r>
      </w:hyperlink>
    </w:p>
    <w:p w14:paraId="15FE1BC1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(Ф.И.О.)</w:t>
      </w:r>
    </w:p>
    <w:p w14:paraId="507B6E4A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                            адрес: _________________________________</w:t>
      </w:r>
    </w:p>
    <w:p w14:paraId="2A42E90C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                            телефон ____________, факс _____________</w:t>
      </w:r>
    </w:p>
    <w:p w14:paraId="63F334DE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                            адрес электронной почты ________________</w:t>
      </w:r>
    </w:p>
    <w:p w14:paraId="04401BBE" w14:textId="77777777" w:rsidR="00FD023C" w:rsidRPr="00087647" w:rsidRDefault="00FD023C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14:paraId="2A74FB80" w14:textId="77777777" w:rsidR="00FD023C" w:rsidRPr="00087647" w:rsidRDefault="00FD023C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>ЗАЯВЛЕНИЕ</w:t>
      </w:r>
    </w:p>
    <w:p w14:paraId="64E12F2B" w14:textId="77777777" w:rsidR="00FD023C" w:rsidRPr="00087647" w:rsidRDefault="00FD023C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о принятии наследства </w:t>
      </w:r>
      <w:hyperlink w:anchor="P73" w:history="1">
        <w:r w:rsidRPr="00087647">
          <w:rPr>
            <w:rFonts w:ascii="Times New Roman" w:hAnsi="Times New Roman" w:cs="Times New Roman"/>
            <w:color w:val="0000FF"/>
            <w:sz w:val="36"/>
            <w:szCs w:val="36"/>
          </w:rPr>
          <w:t>&lt;3&gt;</w:t>
        </w:r>
      </w:hyperlink>
    </w:p>
    <w:p w14:paraId="2DDB8460" w14:textId="77777777" w:rsidR="00FD023C" w:rsidRPr="00087647" w:rsidRDefault="00FD023C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14:paraId="59722519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"___"___________ ____ г. умер(ла) ____________________________________,</w:t>
      </w:r>
    </w:p>
    <w:p w14:paraId="0B062234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                                    (Ф.И.О. наследодателя)</w:t>
      </w:r>
    </w:p>
    <w:p w14:paraId="055ACA82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>_____ года рождения, проживавший(</w:t>
      </w:r>
      <w:proofErr w:type="spellStart"/>
      <w:r w:rsidRPr="00087647">
        <w:rPr>
          <w:rFonts w:ascii="Times New Roman" w:hAnsi="Times New Roman" w:cs="Times New Roman"/>
          <w:sz w:val="36"/>
          <w:szCs w:val="36"/>
        </w:rPr>
        <w:t>ая</w:t>
      </w:r>
      <w:proofErr w:type="spellEnd"/>
      <w:r w:rsidRPr="00087647">
        <w:rPr>
          <w:rFonts w:ascii="Times New Roman" w:hAnsi="Times New Roman" w:cs="Times New Roman"/>
          <w:sz w:val="36"/>
          <w:szCs w:val="36"/>
        </w:rPr>
        <w:t>) по адресу: __________________________,</w:t>
      </w:r>
    </w:p>
    <w:p w14:paraId="071797C0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>что подтверждается свидетельством о смерти от "__"__________ ___ г. N ____.</w:t>
      </w:r>
    </w:p>
    <w:p w14:paraId="2F254EE8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>________________________________________ является _________________________</w:t>
      </w:r>
    </w:p>
    <w:p w14:paraId="4550EFED" w14:textId="378908FB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(Ф.И.О. наследника, дата </w:t>
      </w:r>
      <w:proofErr w:type="gramStart"/>
      <w:r w:rsidRPr="00087647">
        <w:rPr>
          <w:rFonts w:ascii="Times New Roman" w:hAnsi="Times New Roman" w:cs="Times New Roman"/>
          <w:sz w:val="36"/>
          <w:szCs w:val="36"/>
        </w:rPr>
        <w:t>рождения</w:t>
      </w:r>
      <w:r w:rsidR="00087647">
        <w:rPr>
          <w:rFonts w:ascii="Times New Roman" w:hAnsi="Times New Roman" w:cs="Times New Roman"/>
          <w:sz w:val="36"/>
          <w:szCs w:val="36"/>
        </w:rPr>
        <w:t>)</w:t>
      </w:r>
      <w:r w:rsidRPr="00087647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End"/>
      <w:r w:rsidRPr="00087647">
        <w:rPr>
          <w:rFonts w:ascii="Times New Roman" w:hAnsi="Times New Roman" w:cs="Times New Roman"/>
          <w:sz w:val="36"/>
          <w:szCs w:val="36"/>
        </w:rPr>
        <w:t xml:space="preserve">            (степень родства)</w:t>
      </w:r>
    </w:p>
    <w:p w14:paraId="4D11222D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>наследодателя и наследником по закону _____________________________________</w:t>
      </w:r>
    </w:p>
    <w:p w14:paraId="2558F257" w14:textId="3BDA7F80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>очереди (вариант: является наследником по завещанию), что подтверждается</w:t>
      </w:r>
    </w:p>
    <w:p w14:paraId="6055ACD9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__________________________________________________________________________.</w:t>
      </w:r>
    </w:p>
    <w:p w14:paraId="51D4F858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Иных наследников по закону (вариант: по завещанию) не имеется.</w:t>
      </w:r>
    </w:p>
    <w:p w14:paraId="724816F1" w14:textId="36D3387B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Вариант:</w:t>
      </w:r>
      <w:r w:rsidR="00087647">
        <w:rPr>
          <w:rFonts w:ascii="Times New Roman" w:hAnsi="Times New Roman" w:cs="Times New Roman"/>
          <w:sz w:val="36"/>
          <w:szCs w:val="36"/>
        </w:rPr>
        <w:t xml:space="preserve"> </w:t>
      </w:r>
      <w:r w:rsidRPr="00087647">
        <w:rPr>
          <w:rFonts w:ascii="Times New Roman" w:hAnsi="Times New Roman" w:cs="Times New Roman"/>
          <w:sz w:val="36"/>
          <w:szCs w:val="36"/>
        </w:rPr>
        <w:t xml:space="preserve">Также </w:t>
      </w:r>
      <w:proofErr w:type="gramStart"/>
      <w:r w:rsidRPr="00087647">
        <w:rPr>
          <w:rFonts w:ascii="Times New Roman" w:hAnsi="Times New Roman" w:cs="Times New Roman"/>
          <w:sz w:val="36"/>
          <w:szCs w:val="36"/>
        </w:rPr>
        <w:t>имеются  наследники</w:t>
      </w:r>
      <w:proofErr w:type="gramEnd"/>
      <w:r w:rsidRPr="00087647">
        <w:rPr>
          <w:rFonts w:ascii="Times New Roman" w:hAnsi="Times New Roman" w:cs="Times New Roman"/>
          <w:sz w:val="36"/>
          <w:szCs w:val="36"/>
        </w:rPr>
        <w:t xml:space="preserve"> по  закону  _____________ очереди</w:t>
      </w:r>
    </w:p>
    <w:p w14:paraId="52A5069F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>(наследники по завещанию):</w:t>
      </w:r>
    </w:p>
    <w:p w14:paraId="1FFBF155" w14:textId="5F45DBE0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1. _________________________________</w:t>
      </w:r>
      <w:proofErr w:type="gramStart"/>
      <w:r w:rsidRPr="00087647">
        <w:rPr>
          <w:rFonts w:ascii="Times New Roman" w:hAnsi="Times New Roman" w:cs="Times New Roman"/>
          <w:sz w:val="36"/>
          <w:szCs w:val="36"/>
        </w:rPr>
        <w:t xml:space="preserve">_,  </w:t>
      </w:r>
      <w:proofErr w:type="spellStart"/>
      <w:r w:rsidRPr="00087647">
        <w:rPr>
          <w:rFonts w:ascii="Times New Roman" w:hAnsi="Times New Roman" w:cs="Times New Roman"/>
          <w:sz w:val="36"/>
          <w:szCs w:val="36"/>
        </w:rPr>
        <w:t>являющ</w:t>
      </w:r>
      <w:proofErr w:type="spellEnd"/>
      <w:proofErr w:type="gramEnd"/>
      <w:r w:rsidRPr="00087647">
        <w:rPr>
          <w:rFonts w:ascii="Times New Roman" w:hAnsi="Times New Roman" w:cs="Times New Roman"/>
          <w:sz w:val="36"/>
          <w:szCs w:val="36"/>
        </w:rPr>
        <w:t>___   _________________</w:t>
      </w:r>
    </w:p>
    <w:p w14:paraId="1F660F1D" w14:textId="5DEE692B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(Ф.И.О. наследника, дата рождения</w:t>
      </w:r>
      <w:r w:rsidR="00087647">
        <w:rPr>
          <w:rFonts w:ascii="Times New Roman" w:hAnsi="Times New Roman" w:cs="Times New Roman"/>
          <w:sz w:val="36"/>
          <w:szCs w:val="36"/>
        </w:rPr>
        <w:t>)</w:t>
      </w:r>
      <w:r w:rsidRPr="00087647">
        <w:rPr>
          <w:rFonts w:ascii="Times New Roman" w:hAnsi="Times New Roman" w:cs="Times New Roman"/>
          <w:sz w:val="36"/>
          <w:szCs w:val="36"/>
        </w:rPr>
        <w:t xml:space="preserve">             (степень родства)</w:t>
      </w:r>
    </w:p>
    <w:p w14:paraId="295E9F15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наследодателя, </w:t>
      </w:r>
      <w:proofErr w:type="spellStart"/>
      <w:r w:rsidRPr="00087647">
        <w:rPr>
          <w:rFonts w:ascii="Times New Roman" w:hAnsi="Times New Roman" w:cs="Times New Roman"/>
          <w:sz w:val="36"/>
          <w:szCs w:val="36"/>
        </w:rPr>
        <w:t>проживающ</w:t>
      </w:r>
      <w:proofErr w:type="spellEnd"/>
      <w:r w:rsidRPr="00087647">
        <w:rPr>
          <w:rFonts w:ascii="Times New Roman" w:hAnsi="Times New Roman" w:cs="Times New Roman"/>
          <w:sz w:val="36"/>
          <w:szCs w:val="36"/>
        </w:rPr>
        <w:t>__ по адресу: ____________________________________.</w:t>
      </w:r>
    </w:p>
    <w:p w14:paraId="2E09B069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2. __________________________________, </w:t>
      </w:r>
      <w:proofErr w:type="spellStart"/>
      <w:r w:rsidRPr="00087647">
        <w:rPr>
          <w:rFonts w:ascii="Times New Roman" w:hAnsi="Times New Roman" w:cs="Times New Roman"/>
          <w:sz w:val="36"/>
          <w:szCs w:val="36"/>
        </w:rPr>
        <w:t>являющ</w:t>
      </w:r>
      <w:proofErr w:type="spellEnd"/>
      <w:r w:rsidRPr="00087647">
        <w:rPr>
          <w:rFonts w:ascii="Times New Roman" w:hAnsi="Times New Roman" w:cs="Times New Roman"/>
          <w:sz w:val="36"/>
          <w:szCs w:val="36"/>
        </w:rPr>
        <w:t>___   ____________________</w:t>
      </w:r>
    </w:p>
    <w:p w14:paraId="44C1866F" w14:textId="26026EA5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(Ф.И.О. наследника, дата </w:t>
      </w:r>
      <w:proofErr w:type="gramStart"/>
      <w:r w:rsidRPr="00087647">
        <w:rPr>
          <w:rFonts w:ascii="Times New Roman" w:hAnsi="Times New Roman" w:cs="Times New Roman"/>
          <w:sz w:val="36"/>
          <w:szCs w:val="36"/>
        </w:rPr>
        <w:t xml:space="preserve">рождения)   </w:t>
      </w:r>
      <w:proofErr w:type="gramEnd"/>
      <w:r w:rsidRPr="00087647">
        <w:rPr>
          <w:rFonts w:ascii="Times New Roman" w:hAnsi="Times New Roman" w:cs="Times New Roman"/>
          <w:sz w:val="36"/>
          <w:szCs w:val="36"/>
        </w:rPr>
        <w:t xml:space="preserve">           (степень родства)</w:t>
      </w:r>
    </w:p>
    <w:p w14:paraId="4F4F2571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наследодателя, </w:t>
      </w:r>
      <w:proofErr w:type="spellStart"/>
      <w:r w:rsidRPr="00087647">
        <w:rPr>
          <w:rFonts w:ascii="Times New Roman" w:hAnsi="Times New Roman" w:cs="Times New Roman"/>
          <w:sz w:val="36"/>
          <w:szCs w:val="36"/>
        </w:rPr>
        <w:t>проживающ</w:t>
      </w:r>
      <w:proofErr w:type="spellEnd"/>
      <w:r w:rsidRPr="00087647">
        <w:rPr>
          <w:rFonts w:ascii="Times New Roman" w:hAnsi="Times New Roman" w:cs="Times New Roman"/>
          <w:sz w:val="36"/>
          <w:szCs w:val="36"/>
        </w:rPr>
        <w:t>__ по адресу: ____________________________________.</w:t>
      </w:r>
    </w:p>
    <w:p w14:paraId="2A5C4714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В состав наследства входят:</w:t>
      </w:r>
    </w:p>
    <w:p w14:paraId="311F9ABD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- ____________________________________________________________________;</w:t>
      </w:r>
    </w:p>
    <w:p w14:paraId="248021A6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- ____________________________________________________________________;</w:t>
      </w:r>
    </w:p>
    <w:p w14:paraId="6297A0BD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- ____________________________________________________________________,</w:t>
      </w:r>
    </w:p>
    <w:p w14:paraId="6DFE5EC7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>что подтверждается _________________________________________, расположенные</w:t>
      </w:r>
    </w:p>
    <w:p w14:paraId="5286FC9E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           (перечислить правоустанавливающие документы)</w:t>
      </w:r>
    </w:p>
    <w:p w14:paraId="1F960AD9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>по адресу: _______________________________________________________________.</w:t>
      </w:r>
    </w:p>
    <w:p w14:paraId="5A2AEB51" w14:textId="77777777" w:rsidR="00FD023C" w:rsidRPr="00087647" w:rsidRDefault="00FD023C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В соответствии с </w:t>
      </w:r>
      <w:hyperlink r:id="rId5" w:history="1">
        <w:r w:rsidRPr="00087647">
          <w:rPr>
            <w:rFonts w:ascii="Times New Roman" w:hAnsi="Times New Roman" w:cs="Times New Roman"/>
            <w:color w:val="0000FF"/>
            <w:sz w:val="36"/>
            <w:szCs w:val="36"/>
          </w:rPr>
          <w:t>п. 1 ст. 1153</w:t>
        </w:r>
      </w:hyperlink>
      <w:r w:rsidRPr="00087647">
        <w:rPr>
          <w:rFonts w:ascii="Times New Roman" w:hAnsi="Times New Roman" w:cs="Times New Roman"/>
          <w:sz w:val="36"/>
          <w:szCs w:val="36"/>
        </w:rPr>
        <w:t xml:space="preserve"> Гражданского кодекса Российской Федерации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наследство.</w:t>
      </w:r>
    </w:p>
    <w:p w14:paraId="3B925D04" w14:textId="77777777" w:rsidR="00FD023C" w:rsidRPr="00087647" w:rsidRDefault="00FD023C">
      <w:pPr>
        <w:pStyle w:val="ConsPlusNonformat"/>
        <w:spacing w:before="200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На  основании   вышеизложенного     и    руководствуясь  </w:t>
      </w:r>
      <w:hyperlink r:id="rId6" w:history="1">
        <w:r w:rsidRPr="00087647">
          <w:rPr>
            <w:rFonts w:ascii="Times New Roman" w:hAnsi="Times New Roman" w:cs="Times New Roman"/>
            <w:color w:val="0000FF"/>
            <w:sz w:val="36"/>
            <w:szCs w:val="36"/>
          </w:rPr>
          <w:t>п.  1 ст. 1153</w:t>
        </w:r>
      </w:hyperlink>
    </w:p>
    <w:p w14:paraId="79072D14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Гражданского кодекса </w:t>
      </w:r>
      <w:proofErr w:type="gramStart"/>
      <w:r w:rsidRPr="00087647">
        <w:rPr>
          <w:rFonts w:ascii="Times New Roman" w:hAnsi="Times New Roman" w:cs="Times New Roman"/>
          <w:sz w:val="36"/>
          <w:szCs w:val="36"/>
        </w:rPr>
        <w:t>Российской  Федерации</w:t>
      </w:r>
      <w:proofErr w:type="gramEnd"/>
      <w:r w:rsidRPr="00087647">
        <w:rPr>
          <w:rFonts w:ascii="Times New Roman" w:hAnsi="Times New Roman" w:cs="Times New Roman"/>
          <w:sz w:val="36"/>
          <w:szCs w:val="36"/>
        </w:rPr>
        <w:t>, _______________________________</w:t>
      </w:r>
    </w:p>
    <w:p w14:paraId="2359552C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                                  (Ф.И.О. наследника, дата рождения)</w:t>
      </w:r>
    </w:p>
    <w:p w14:paraId="35254B08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>принимает наследство, оставшееся после ___________________________________.</w:t>
      </w:r>
    </w:p>
    <w:p w14:paraId="72BC47C5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                                     (Ф.И.О. наследодателя)</w:t>
      </w:r>
    </w:p>
    <w:p w14:paraId="3C1A56EA" w14:textId="77777777" w:rsidR="00FD023C" w:rsidRPr="00087647" w:rsidRDefault="00FD023C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14:paraId="59851CB5" w14:textId="77777777" w:rsidR="00FD023C" w:rsidRPr="00087647" w:rsidRDefault="00FD023C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14:paraId="62AB3374" w14:textId="77777777" w:rsidR="00FD023C" w:rsidRPr="00087647" w:rsidRDefault="00FD023C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>Приложение:</w:t>
      </w:r>
    </w:p>
    <w:p w14:paraId="5CE1D1F7" w14:textId="77777777" w:rsidR="00FD023C" w:rsidRPr="00087647" w:rsidRDefault="00FD02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>1. Копия свидетельства о смерти наследодателя от "___" ______ ___ г. N ______.</w:t>
      </w:r>
    </w:p>
    <w:p w14:paraId="5E40CEFD" w14:textId="77777777" w:rsidR="00FD023C" w:rsidRPr="00087647" w:rsidRDefault="00FD023C">
      <w:pPr>
        <w:pStyle w:val="ConsPlusNonformat"/>
        <w:spacing w:before="200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2. Копии документов, подтверждающих права _____________________________</w:t>
      </w:r>
    </w:p>
    <w:p w14:paraId="7751AD14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                                            (Ф.И.О. наследника)</w:t>
      </w:r>
    </w:p>
    <w:p w14:paraId="1369CB0F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>на наследство.</w:t>
      </w:r>
    </w:p>
    <w:p w14:paraId="5C9FBC6A" w14:textId="77777777" w:rsidR="00FD023C" w:rsidRPr="00087647" w:rsidRDefault="00FD023C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>3. Копии правоустанавливающих документов на наследуемое имущество.</w:t>
      </w:r>
    </w:p>
    <w:p w14:paraId="770C10A9" w14:textId="77777777" w:rsidR="00FD023C" w:rsidRPr="00087647" w:rsidRDefault="00FD02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>4. Документы, подтверждающие отсутствие (наличие) других наследников.</w:t>
      </w:r>
    </w:p>
    <w:p w14:paraId="24E821A7" w14:textId="77777777" w:rsidR="00FD023C" w:rsidRPr="00087647" w:rsidRDefault="00FD02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>5. Доверенность представителя от "___" _______ ____ г. N ___ (если заявление подается представителем наследника).</w:t>
      </w:r>
    </w:p>
    <w:p w14:paraId="785FB9B0" w14:textId="77777777" w:rsidR="00FD023C" w:rsidRPr="00087647" w:rsidRDefault="00FD023C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14:paraId="0B6393B8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"___"__________ ____ г.</w:t>
      </w:r>
    </w:p>
    <w:p w14:paraId="0626BA36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</w:p>
    <w:p w14:paraId="16C25E38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Наследник (представитель):</w:t>
      </w:r>
    </w:p>
    <w:p w14:paraId="39A55174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_______________/______________________/</w:t>
      </w:r>
    </w:p>
    <w:p w14:paraId="16329115" w14:textId="77777777" w:rsidR="00FD023C" w:rsidRPr="00087647" w:rsidRDefault="00FD023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 xml:space="preserve">       (</w:t>
      </w:r>
      <w:proofErr w:type="gramStart"/>
      <w:r w:rsidRPr="00087647">
        <w:rPr>
          <w:rFonts w:ascii="Times New Roman" w:hAnsi="Times New Roman" w:cs="Times New Roman"/>
          <w:sz w:val="36"/>
          <w:szCs w:val="36"/>
        </w:rPr>
        <w:t xml:space="preserve">подпись)   </w:t>
      </w:r>
      <w:proofErr w:type="gramEnd"/>
      <w:r w:rsidRPr="00087647">
        <w:rPr>
          <w:rFonts w:ascii="Times New Roman" w:hAnsi="Times New Roman" w:cs="Times New Roman"/>
          <w:sz w:val="36"/>
          <w:szCs w:val="36"/>
        </w:rPr>
        <w:t xml:space="preserve">        (Ф.И.О.) </w:t>
      </w:r>
      <w:hyperlink w:anchor="P74" w:history="1">
        <w:r w:rsidRPr="00087647">
          <w:rPr>
            <w:rFonts w:ascii="Times New Roman" w:hAnsi="Times New Roman" w:cs="Times New Roman"/>
            <w:color w:val="0000FF"/>
            <w:sz w:val="36"/>
            <w:szCs w:val="36"/>
          </w:rPr>
          <w:t>&lt;4&gt;</w:t>
        </w:r>
      </w:hyperlink>
    </w:p>
    <w:p w14:paraId="2CF4801D" w14:textId="77777777" w:rsidR="00FD023C" w:rsidRPr="00087647" w:rsidRDefault="00FD023C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14:paraId="3AE395D4" w14:textId="77777777" w:rsidR="00FD023C" w:rsidRPr="00087647" w:rsidRDefault="00FD023C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>--------------------------------</w:t>
      </w:r>
    </w:p>
    <w:p w14:paraId="47F7AFD2" w14:textId="77777777" w:rsidR="00FD023C" w:rsidRPr="00087647" w:rsidRDefault="00FD02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087647">
        <w:rPr>
          <w:rFonts w:ascii="Times New Roman" w:hAnsi="Times New Roman" w:cs="Times New Roman"/>
          <w:sz w:val="36"/>
          <w:szCs w:val="36"/>
        </w:rPr>
        <w:t>Информация для сведения:</w:t>
      </w:r>
    </w:p>
    <w:p w14:paraId="0420E1E9" w14:textId="77777777" w:rsidR="00FD023C" w:rsidRPr="00087647" w:rsidRDefault="00FD02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bookmarkStart w:id="0" w:name="P71"/>
      <w:bookmarkEnd w:id="0"/>
      <w:r w:rsidRPr="00087647">
        <w:rPr>
          <w:rFonts w:ascii="Times New Roman" w:hAnsi="Times New Roman" w:cs="Times New Roman"/>
          <w:sz w:val="36"/>
          <w:szCs w:val="36"/>
        </w:rPr>
        <w:t>&lt;1&gt; Заявление подлежит подаче нотариусу по месту открытия наследства (</w:t>
      </w:r>
      <w:hyperlink r:id="rId7" w:history="1">
        <w:r w:rsidRPr="00087647">
          <w:rPr>
            <w:rFonts w:ascii="Times New Roman" w:hAnsi="Times New Roman" w:cs="Times New Roman"/>
            <w:color w:val="0000FF"/>
            <w:sz w:val="36"/>
            <w:szCs w:val="36"/>
          </w:rPr>
          <w:t>п. 1 ст. 1153</w:t>
        </w:r>
      </w:hyperlink>
      <w:r w:rsidRPr="00087647">
        <w:rPr>
          <w:rFonts w:ascii="Times New Roman" w:hAnsi="Times New Roman" w:cs="Times New Roman"/>
          <w:sz w:val="36"/>
          <w:szCs w:val="36"/>
        </w:rPr>
        <w:t xml:space="preserve"> Гражданского кодекса Российской Федерации). По общему правилу местом открытия наследства является последнее место жительства наследодателя (</w:t>
      </w:r>
      <w:hyperlink r:id="rId8" w:history="1">
        <w:r w:rsidRPr="00087647">
          <w:rPr>
            <w:rFonts w:ascii="Times New Roman" w:hAnsi="Times New Roman" w:cs="Times New Roman"/>
            <w:color w:val="0000FF"/>
            <w:sz w:val="36"/>
            <w:szCs w:val="36"/>
          </w:rPr>
          <w:t>ст. 20</w:t>
        </w:r>
      </w:hyperlink>
      <w:r w:rsidRPr="00087647">
        <w:rPr>
          <w:rFonts w:ascii="Times New Roman" w:hAnsi="Times New Roman" w:cs="Times New Roman"/>
          <w:sz w:val="36"/>
          <w:szCs w:val="36"/>
        </w:rPr>
        <w:t xml:space="preserve">, </w:t>
      </w:r>
      <w:hyperlink r:id="rId9" w:history="1">
        <w:proofErr w:type="spellStart"/>
        <w:r w:rsidRPr="00087647">
          <w:rPr>
            <w:rFonts w:ascii="Times New Roman" w:hAnsi="Times New Roman" w:cs="Times New Roman"/>
            <w:color w:val="0000FF"/>
            <w:sz w:val="36"/>
            <w:szCs w:val="36"/>
          </w:rPr>
          <w:t>абз</w:t>
        </w:r>
        <w:proofErr w:type="spellEnd"/>
        <w:r w:rsidRPr="00087647">
          <w:rPr>
            <w:rFonts w:ascii="Times New Roman" w:hAnsi="Times New Roman" w:cs="Times New Roman"/>
            <w:color w:val="0000FF"/>
            <w:sz w:val="36"/>
            <w:szCs w:val="36"/>
          </w:rPr>
          <w:t>. 1 ст. 1115</w:t>
        </w:r>
      </w:hyperlink>
      <w:r w:rsidRPr="00087647">
        <w:rPr>
          <w:rFonts w:ascii="Times New Roman" w:hAnsi="Times New Roman" w:cs="Times New Roman"/>
          <w:sz w:val="36"/>
          <w:szCs w:val="36"/>
        </w:rPr>
        <w:t xml:space="preserve"> Гражданского кодекса Российской Федерации).</w:t>
      </w:r>
    </w:p>
    <w:p w14:paraId="7C875A38" w14:textId="77777777" w:rsidR="00FD023C" w:rsidRPr="00087647" w:rsidRDefault="00FD02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bookmarkStart w:id="1" w:name="P72"/>
      <w:bookmarkEnd w:id="1"/>
      <w:r w:rsidRPr="00087647">
        <w:rPr>
          <w:rFonts w:ascii="Times New Roman" w:hAnsi="Times New Roman" w:cs="Times New Roman"/>
          <w:sz w:val="36"/>
          <w:szCs w:val="36"/>
        </w:rPr>
        <w:t>&lt;2&gt; Принятие наследства через представителя возможно, если в доверенности специально предусмотрено полномочие на принятие наследства. Для принятия наследства законным представителем доверенность не требуется (</w:t>
      </w:r>
      <w:proofErr w:type="spellStart"/>
      <w:r w:rsidR="008E7A02" w:rsidRPr="00087647">
        <w:rPr>
          <w:rFonts w:ascii="Times New Roman" w:hAnsi="Times New Roman" w:cs="Times New Roman"/>
          <w:color w:val="0000FF"/>
          <w:sz w:val="36"/>
          <w:szCs w:val="36"/>
        </w:rPr>
        <w:fldChar w:fldCharType="begin"/>
      </w:r>
      <w:r w:rsidRPr="00087647">
        <w:rPr>
          <w:rFonts w:ascii="Times New Roman" w:hAnsi="Times New Roman" w:cs="Times New Roman"/>
          <w:color w:val="0000FF"/>
          <w:sz w:val="36"/>
          <w:szCs w:val="36"/>
        </w:rPr>
        <w:instrText xml:space="preserve"> HYPERLINK "consultantplus://offline/ref=64AF406687F41B8ED1A4382B340E027C252BD0AE8D061A0F44BACFA138B7778F13A6AAA58A2D2BBA8D39D36D206795D4F7E7486F4217E9DDLAA4H" </w:instrText>
      </w:r>
      <w:r w:rsidR="008E7A02" w:rsidRPr="00087647">
        <w:rPr>
          <w:rFonts w:ascii="Times New Roman" w:hAnsi="Times New Roman" w:cs="Times New Roman"/>
          <w:color w:val="0000FF"/>
          <w:sz w:val="36"/>
          <w:szCs w:val="36"/>
        </w:rPr>
        <w:fldChar w:fldCharType="separate"/>
      </w:r>
      <w:r w:rsidRPr="00087647">
        <w:rPr>
          <w:rFonts w:ascii="Times New Roman" w:hAnsi="Times New Roman" w:cs="Times New Roman"/>
          <w:color w:val="0000FF"/>
          <w:sz w:val="36"/>
          <w:szCs w:val="36"/>
        </w:rPr>
        <w:t>абз</w:t>
      </w:r>
      <w:proofErr w:type="spellEnd"/>
      <w:r w:rsidRPr="00087647">
        <w:rPr>
          <w:rFonts w:ascii="Times New Roman" w:hAnsi="Times New Roman" w:cs="Times New Roman"/>
          <w:color w:val="0000FF"/>
          <w:sz w:val="36"/>
          <w:szCs w:val="36"/>
        </w:rPr>
        <w:t>. 3 п. 1 ст. 1153</w:t>
      </w:r>
      <w:r w:rsidR="008E7A02" w:rsidRPr="00087647">
        <w:rPr>
          <w:rFonts w:ascii="Times New Roman" w:hAnsi="Times New Roman" w:cs="Times New Roman"/>
          <w:color w:val="0000FF"/>
          <w:sz w:val="36"/>
          <w:szCs w:val="36"/>
        </w:rPr>
        <w:fldChar w:fldCharType="end"/>
      </w:r>
      <w:r w:rsidRPr="00087647">
        <w:rPr>
          <w:rFonts w:ascii="Times New Roman" w:hAnsi="Times New Roman" w:cs="Times New Roman"/>
          <w:sz w:val="36"/>
          <w:szCs w:val="36"/>
        </w:rPr>
        <w:t xml:space="preserve"> Гражданского кодекса Российской Федерации).</w:t>
      </w:r>
    </w:p>
    <w:p w14:paraId="6F9D077C" w14:textId="77777777" w:rsidR="00FD023C" w:rsidRPr="00087647" w:rsidRDefault="00FD02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bookmarkStart w:id="2" w:name="P73"/>
      <w:bookmarkEnd w:id="2"/>
      <w:r w:rsidRPr="00087647">
        <w:rPr>
          <w:rFonts w:ascii="Times New Roman" w:hAnsi="Times New Roman" w:cs="Times New Roman"/>
          <w:sz w:val="36"/>
          <w:szCs w:val="36"/>
        </w:rPr>
        <w:t xml:space="preserve">&lt;3&gt; Согласно </w:t>
      </w:r>
      <w:hyperlink r:id="rId10" w:history="1">
        <w:r w:rsidRPr="00087647">
          <w:rPr>
            <w:rFonts w:ascii="Times New Roman" w:hAnsi="Times New Roman" w:cs="Times New Roman"/>
            <w:color w:val="0000FF"/>
            <w:sz w:val="36"/>
            <w:szCs w:val="36"/>
          </w:rPr>
          <w:t>ст. 62</w:t>
        </w:r>
      </w:hyperlink>
      <w:r w:rsidRPr="00087647">
        <w:rPr>
          <w:rFonts w:ascii="Times New Roman" w:hAnsi="Times New Roman" w:cs="Times New Roman"/>
          <w:sz w:val="36"/>
          <w:szCs w:val="36"/>
        </w:rPr>
        <w:t xml:space="preserve"> Основ законодательства Российской Федерации о нотариате нотариус по месту открытия наследства в соответствии с законодательством Российской Федерации принимает заявления о принятии наследства или об отказе от него. Заявление о принятии наследства или об отказе от него должно быть сделано в письменной форме.</w:t>
      </w:r>
    </w:p>
    <w:p w14:paraId="763504AC" w14:textId="77777777" w:rsidR="00FD023C" w:rsidRPr="00087647" w:rsidRDefault="00FD02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bookmarkStart w:id="3" w:name="P74"/>
      <w:bookmarkEnd w:id="3"/>
      <w:r w:rsidRPr="00087647">
        <w:rPr>
          <w:rFonts w:ascii="Times New Roman" w:hAnsi="Times New Roman" w:cs="Times New Roman"/>
          <w:sz w:val="36"/>
          <w:szCs w:val="36"/>
        </w:rPr>
        <w:t xml:space="preserve">&lt;4&gt; В соответствии с </w:t>
      </w:r>
      <w:hyperlink r:id="rId11" w:history="1">
        <w:proofErr w:type="spellStart"/>
        <w:r w:rsidRPr="00087647">
          <w:rPr>
            <w:rFonts w:ascii="Times New Roman" w:hAnsi="Times New Roman" w:cs="Times New Roman"/>
            <w:color w:val="0000FF"/>
            <w:sz w:val="36"/>
            <w:szCs w:val="36"/>
          </w:rPr>
          <w:t>абз</w:t>
        </w:r>
        <w:proofErr w:type="spellEnd"/>
        <w:r w:rsidRPr="00087647">
          <w:rPr>
            <w:rFonts w:ascii="Times New Roman" w:hAnsi="Times New Roman" w:cs="Times New Roman"/>
            <w:color w:val="0000FF"/>
            <w:sz w:val="36"/>
            <w:szCs w:val="36"/>
          </w:rPr>
          <w:t>. 2 п. 1 ст. 1153</w:t>
        </w:r>
      </w:hyperlink>
      <w:r w:rsidRPr="00087647">
        <w:rPr>
          <w:rFonts w:ascii="Times New Roman" w:hAnsi="Times New Roman" w:cs="Times New Roman"/>
          <w:sz w:val="36"/>
          <w:szCs w:val="36"/>
        </w:rPr>
        <w:t xml:space="preserve"> Гражданского кодекса Российской Федерации, если заявление наследника передается нотариусу другим лицом или пересылается по почте, подпись наследника на заявлении должна быть засвидетельствована нотариусом, должностным лицом, уполномоченным совершать нотариальные действия (</w:t>
      </w:r>
      <w:hyperlink r:id="rId12" w:history="1">
        <w:r w:rsidRPr="00087647">
          <w:rPr>
            <w:rFonts w:ascii="Times New Roman" w:hAnsi="Times New Roman" w:cs="Times New Roman"/>
            <w:color w:val="0000FF"/>
            <w:sz w:val="36"/>
            <w:szCs w:val="36"/>
          </w:rPr>
          <w:t>п. 7 ст. 1125</w:t>
        </w:r>
      </w:hyperlink>
      <w:r w:rsidRPr="00087647">
        <w:rPr>
          <w:rFonts w:ascii="Times New Roman" w:hAnsi="Times New Roman" w:cs="Times New Roman"/>
          <w:sz w:val="36"/>
          <w:szCs w:val="36"/>
        </w:rPr>
        <w:t xml:space="preserve"> Гражданского кодекса Российской Федерации), или лицом, уполномоченным удостоверять доверенности в соответствии с </w:t>
      </w:r>
      <w:hyperlink r:id="rId13" w:history="1">
        <w:r w:rsidRPr="00087647">
          <w:rPr>
            <w:rFonts w:ascii="Times New Roman" w:hAnsi="Times New Roman" w:cs="Times New Roman"/>
            <w:color w:val="0000FF"/>
            <w:sz w:val="36"/>
            <w:szCs w:val="36"/>
          </w:rPr>
          <w:t>п. 3 ст. 185</w:t>
        </w:r>
      </w:hyperlink>
      <w:r w:rsidRPr="00087647">
        <w:rPr>
          <w:rFonts w:ascii="Times New Roman" w:hAnsi="Times New Roman" w:cs="Times New Roman"/>
          <w:sz w:val="36"/>
          <w:szCs w:val="36"/>
        </w:rPr>
        <w:t xml:space="preserve"> Гражданского кодекса Российской Федерации.</w:t>
      </w:r>
    </w:p>
    <w:p w14:paraId="6B013896" w14:textId="77777777" w:rsidR="00FD023C" w:rsidRPr="00087647" w:rsidRDefault="00FD023C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14:paraId="28E4C74F" w14:textId="77777777" w:rsidR="00FD023C" w:rsidRDefault="00FD023C">
      <w:pPr>
        <w:pStyle w:val="ConsPlusNormal"/>
        <w:jc w:val="both"/>
      </w:pPr>
    </w:p>
    <w:p w14:paraId="6BBEDC11" w14:textId="77777777" w:rsidR="00FD023C" w:rsidRDefault="00FD02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40D6520" w14:textId="77777777" w:rsidR="008C321E" w:rsidRDefault="008C321E"/>
    <w:sectPr w:rsidR="008C321E" w:rsidSect="004D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3C"/>
    <w:rsid w:val="00087647"/>
    <w:rsid w:val="00220A62"/>
    <w:rsid w:val="008C321E"/>
    <w:rsid w:val="008E7A02"/>
    <w:rsid w:val="008E7B87"/>
    <w:rsid w:val="00F1044C"/>
    <w:rsid w:val="00FC2658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1FE1"/>
  <w15:docId w15:val="{5DF04E1B-C391-324F-943C-4B7A9B51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02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02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F406687F41B8ED1A4382B340E027C252ED0A88E031A0F44BACFA138B7778F13A6AAA58A2D28B98139D36D206795D4F7E7486F4217E9DDLAA4H" TargetMode="External"/><Relationship Id="rId13" Type="http://schemas.openxmlformats.org/officeDocument/2006/relationships/hyperlink" Target="consultantplus://offline/ref=64AF406687F41B8ED1A4382B340E027C252ED0A88E031A0F44BACFA138B7778F13A6AAA08C2522ECD476D231643486D4F3E74A6D5EL1A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AF406687F41B8ED1A4382B340E027C252BD0AE8D061A0F44BACFA138B7778F13A6AAA58A2D2BBA8339D36D206795D4F7E7486F4217E9DDLAA4H" TargetMode="External"/><Relationship Id="rId12" Type="http://schemas.openxmlformats.org/officeDocument/2006/relationships/hyperlink" Target="consultantplus://offline/ref=64AF406687F41B8ED1A4382B340E027C252BD0AE8D061A0F44BACFA138B7778F13A6AAA58A2D29B08139D36D206795D4F7E7486F4217E9DDLAA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AF406687F41B8ED1A4382B340E027C252BD0AE8D061A0F44BACFA138B7778F13A6AAA58A2D2BBA8339D36D206795D4F7E7486F4217E9DDLAA4H" TargetMode="External"/><Relationship Id="rId11" Type="http://schemas.openxmlformats.org/officeDocument/2006/relationships/hyperlink" Target="consultantplus://offline/ref=64AF406687F41B8ED1A4382B340E027C252BD0AE8D061A0F44BACFA138B7778F13A6AAA3817978FCD03F873A7A329ACAF3F94AL6ACH" TargetMode="External"/><Relationship Id="rId5" Type="http://schemas.openxmlformats.org/officeDocument/2006/relationships/hyperlink" Target="consultantplus://offline/ref=64AF406687F41B8ED1A4382B340E027C252BD0AE8D061A0F44BACFA138B7778F13A6AAA58A2D2BBA8339D36D206795D4F7E7486F4217E9DDLAA4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AF406687F41B8ED1A4382B340E027C252CD6AB8F051A0F44BACFA138B7778F13A6AAA58A2D2AB88039D36D206795D4F7E7486F4217E9DDLAA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4AF406687F41B8ED1A4382B340E027C252BD0AE8D061A0F44BACFA138B7778F13A6AAA58A2D29BA8039D36D206795D4F7E7486F4217E9DDLAA4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365 Pro Plus</cp:lastModifiedBy>
  <cp:revision>3</cp:revision>
  <dcterms:created xsi:type="dcterms:W3CDTF">2021-03-15T06:31:00Z</dcterms:created>
  <dcterms:modified xsi:type="dcterms:W3CDTF">2021-03-15T07:09:00Z</dcterms:modified>
</cp:coreProperties>
</file>